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CB" w:rsidRPr="00E80DCB" w:rsidRDefault="00E02302" w:rsidP="00E80DCB">
      <w:pPr>
        <w:jc w:val="center"/>
        <w:rPr>
          <w:rFonts w:ascii="Times New Roman" w:hAnsi="Times New Roman" w:cs="Times New Roman"/>
          <w:b/>
          <w:sz w:val="24"/>
          <w:szCs w:val="24"/>
        </w:rPr>
      </w:pPr>
      <w:r w:rsidRPr="00E80DCB">
        <w:rPr>
          <w:rFonts w:ascii="Times New Roman" w:hAnsi="Times New Roman" w:cs="Times New Roman"/>
          <w:b/>
          <w:sz w:val="24"/>
          <w:szCs w:val="24"/>
        </w:rPr>
        <w:t>«Как не допустить суицид у подростка»</w:t>
      </w:r>
    </w:p>
    <w:p w:rsidR="00E80DCB" w:rsidRPr="00E80DCB" w:rsidRDefault="00E80DCB" w:rsidP="00E80DCB">
      <w:pPr>
        <w:jc w:val="center"/>
        <w:rPr>
          <w:rFonts w:ascii="Times New Roman" w:hAnsi="Times New Roman" w:cs="Times New Roman"/>
          <w:sz w:val="24"/>
          <w:szCs w:val="24"/>
        </w:rPr>
      </w:pPr>
      <w:r w:rsidRPr="00E80DCB">
        <w:rPr>
          <w:rFonts w:ascii="Times New Roman" w:hAnsi="Times New Roman" w:cs="Times New Roman"/>
          <w:sz w:val="24"/>
          <w:szCs w:val="24"/>
        </w:rPr>
        <w:t xml:space="preserve">Источник:  О.В. </w:t>
      </w:r>
      <w:proofErr w:type="spellStart"/>
      <w:r w:rsidRPr="00E80DCB">
        <w:rPr>
          <w:rFonts w:ascii="Times New Roman" w:hAnsi="Times New Roman" w:cs="Times New Roman"/>
          <w:sz w:val="24"/>
          <w:szCs w:val="24"/>
        </w:rPr>
        <w:t>Вихристюк</w:t>
      </w:r>
      <w:proofErr w:type="spellEnd"/>
      <w:r w:rsidRPr="00E80DCB">
        <w:rPr>
          <w:rFonts w:ascii="Times New Roman" w:hAnsi="Times New Roman" w:cs="Times New Roman"/>
          <w:sz w:val="24"/>
          <w:szCs w:val="24"/>
        </w:rPr>
        <w:t>. «Что нужно знать родителям о подростковых суицидах?»</w:t>
      </w:r>
    </w:p>
    <w:p w:rsidR="00E02302" w:rsidRPr="00E80DCB" w:rsidRDefault="00E02302">
      <w:pPr>
        <w:rPr>
          <w:rFonts w:ascii="Times New Roman" w:hAnsi="Times New Roman" w:cs="Times New Roman"/>
          <w:sz w:val="24"/>
          <w:szCs w:val="24"/>
        </w:rPr>
      </w:pPr>
      <w:r w:rsidRPr="00E80DCB">
        <w:rPr>
          <w:rFonts w:ascii="Times New Roman" w:hAnsi="Times New Roman" w:cs="Times New Roman"/>
          <w:sz w:val="24"/>
          <w:szCs w:val="24"/>
        </w:rPr>
        <w:t xml:space="preserve">Ситуации риска, когда родителям и близким ребенка нужно быть внимательным и обратиться за помощью к специалистам: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непонимание своего ребенка, напряженная атмосфера в семье;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конфликтность ребенка по отношению к другим (семейные конфликты, конфликты со сверстниками, унижения, травля со стороны сверстников);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агрессивность ребенка по отношению к окружающим;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зависимости ребенка (компьютерная, пищевая, алкогольная, наркотическая);</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резкая негативная смена увлечений, окружения, друзей;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смена настроения ребенка, переживания, печаль, обиды, подавленность и т.д.;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негативные изменения в поведении ребенка (склонность к уходу из дома, хулиганство, воровство и т.д.);</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резкое снижение успеваемости в школе;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изменения в самооценке;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нарушения сна, повышенная утомляемость, длительная бессонница;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длительное (более одного месяца) повышение или понижение настроения, сильная тревога;</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длительные острые переживания ребенком утраты (смерти значимого близкого), несчастной любви и т.д.;</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рискованное поведение, в котором высока вероятность причинения вреда своей жизни и здоровью;</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неверие ребенка в свое будущее, негативная оценка настоящего и будущего, угрозы покончить жизнь самоубийством; </w:t>
      </w:r>
    </w:p>
    <w:p w:rsidR="00E02302" w:rsidRPr="00E80DCB" w:rsidRDefault="00E02302" w:rsidP="00E80DCB">
      <w:pPr>
        <w:pStyle w:val="a3"/>
        <w:numPr>
          <w:ilvl w:val="0"/>
          <w:numId w:val="1"/>
        </w:numPr>
        <w:rPr>
          <w:rFonts w:ascii="Times New Roman" w:hAnsi="Times New Roman" w:cs="Times New Roman"/>
          <w:sz w:val="24"/>
          <w:szCs w:val="24"/>
        </w:rPr>
      </w:pPr>
      <w:r w:rsidRPr="00E80DCB">
        <w:rPr>
          <w:rFonts w:ascii="Times New Roman" w:hAnsi="Times New Roman" w:cs="Times New Roman"/>
          <w:sz w:val="24"/>
          <w:szCs w:val="24"/>
        </w:rPr>
        <w:t xml:space="preserve">наличие примера суицида в ближайшем окружении или среди значимых взрослых либо сверстников и т.п. </w:t>
      </w:r>
    </w:p>
    <w:p w:rsidR="00E80DCB" w:rsidRPr="00E80DCB" w:rsidRDefault="00E80DCB" w:rsidP="00E80DCB">
      <w:pPr>
        <w:jc w:val="both"/>
        <w:rPr>
          <w:rFonts w:ascii="Times New Roman" w:hAnsi="Times New Roman" w:cs="Times New Roman"/>
          <w:sz w:val="24"/>
          <w:szCs w:val="24"/>
        </w:rPr>
      </w:pPr>
    </w:p>
    <w:p w:rsidR="00E02302" w:rsidRPr="00E80DCB" w:rsidRDefault="00E02302" w:rsidP="00E80DCB">
      <w:pPr>
        <w:jc w:val="both"/>
        <w:rPr>
          <w:rFonts w:ascii="Times New Roman" w:hAnsi="Times New Roman" w:cs="Times New Roman"/>
          <w:i/>
          <w:sz w:val="24"/>
          <w:szCs w:val="24"/>
        </w:rPr>
      </w:pPr>
      <w:r w:rsidRPr="00E80DCB">
        <w:rPr>
          <w:rFonts w:ascii="Times New Roman" w:hAnsi="Times New Roman" w:cs="Times New Roman"/>
          <w:sz w:val="24"/>
          <w:szCs w:val="24"/>
        </w:rPr>
        <w:t xml:space="preserve"> </w:t>
      </w:r>
      <w:r w:rsidRPr="00E80DCB">
        <w:rPr>
          <w:rFonts w:ascii="Times New Roman" w:hAnsi="Times New Roman" w:cs="Times New Roman"/>
          <w:i/>
          <w:sz w:val="24"/>
          <w:szCs w:val="24"/>
        </w:rPr>
        <w:t xml:space="preserve">Если вы </w:t>
      </w:r>
      <w:proofErr w:type="gramStart"/>
      <w:r w:rsidRPr="00E80DCB">
        <w:rPr>
          <w:rFonts w:ascii="Times New Roman" w:hAnsi="Times New Roman" w:cs="Times New Roman"/>
          <w:i/>
          <w:sz w:val="24"/>
          <w:szCs w:val="24"/>
        </w:rPr>
        <w:t>заметили</w:t>
      </w:r>
      <w:proofErr w:type="gramEnd"/>
      <w:r w:rsidRPr="00E80DCB">
        <w:rPr>
          <w:rFonts w:ascii="Times New Roman" w:hAnsi="Times New Roman" w:cs="Times New Roman"/>
          <w:i/>
          <w:sz w:val="24"/>
          <w:szCs w:val="24"/>
        </w:rPr>
        <w:t xml:space="preserve"> хотя бы один из перечисленных признаков (ситуаций), это уже достаточный повод для того, чтобы, прежде всего, уделить повышенное внимание своему ребенку, спокойно обсудив ситуацию, причины, уточнив, чем вы можете помочь, совместно обдумать пути исправления, сглаживания ситуации. </w:t>
      </w:r>
    </w:p>
    <w:p w:rsidR="00E02302" w:rsidRPr="00E80DCB" w:rsidRDefault="00E02302" w:rsidP="00E80DCB">
      <w:pPr>
        <w:jc w:val="center"/>
        <w:rPr>
          <w:rFonts w:ascii="Times New Roman" w:hAnsi="Times New Roman" w:cs="Times New Roman"/>
          <w:b/>
          <w:sz w:val="24"/>
          <w:szCs w:val="24"/>
        </w:rPr>
      </w:pPr>
      <w:r w:rsidRPr="00E80DCB">
        <w:rPr>
          <w:rFonts w:ascii="Times New Roman" w:hAnsi="Times New Roman" w:cs="Times New Roman"/>
          <w:b/>
          <w:sz w:val="24"/>
          <w:szCs w:val="24"/>
        </w:rPr>
        <w:t xml:space="preserve">Рассмотрите возможности обращения к специалистам вместе с ребенком или самостоятельно, </w:t>
      </w:r>
      <w:proofErr w:type="spellStart"/>
      <w:r w:rsidRPr="00E80DCB">
        <w:rPr>
          <w:rFonts w:ascii="Times New Roman" w:hAnsi="Times New Roman" w:cs="Times New Roman"/>
          <w:b/>
          <w:sz w:val="24"/>
          <w:szCs w:val="24"/>
        </w:rPr>
        <w:t>очно</w:t>
      </w:r>
      <w:proofErr w:type="spellEnd"/>
      <w:r w:rsidRPr="00E80DCB">
        <w:rPr>
          <w:rFonts w:ascii="Times New Roman" w:hAnsi="Times New Roman" w:cs="Times New Roman"/>
          <w:b/>
          <w:sz w:val="24"/>
          <w:szCs w:val="24"/>
        </w:rPr>
        <w:t xml:space="preserve"> или заочно (посредством </w:t>
      </w:r>
      <w:proofErr w:type="spellStart"/>
      <w:proofErr w:type="gramStart"/>
      <w:r w:rsidRPr="00E80DCB">
        <w:rPr>
          <w:rFonts w:ascii="Times New Roman" w:hAnsi="Times New Roman" w:cs="Times New Roman"/>
          <w:b/>
          <w:sz w:val="24"/>
          <w:szCs w:val="24"/>
        </w:rPr>
        <w:t>интернет-консультирования</w:t>
      </w:r>
      <w:proofErr w:type="spellEnd"/>
      <w:proofErr w:type="gramEnd"/>
      <w:r w:rsidRPr="00E80DCB">
        <w:rPr>
          <w:rFonts w:ascii="Times New Roman" w:hAnsi="Times New Roman" w:cs="Times New Roman"/>
          <w:b/>
          <w:sz w:val="24"/>
          <w:szCs w:val="24"/>
        </w:rPr>
        <w:t>, телефона доверия).</w:t>
      </w:r>
    </w:p>
    <w:p w:rsidR="00E02302" w:rsidRPr="00E80DCB" w:rsidRDefault="00E02302">
      <w:pPr>
        <w:rPr>
          <w:rFonts w:ascii="Times New Roman" w:hAnsi="Times New Roman" w:cs="Times New Roman"/>
          <w:sz w:val="24"/>
          <w:szCs w:val="24"/>
        </w:rPr>
      </w:pPr>
      <w:r w:rsidRPr="00E80DCB">
        <w:rPr>
          <w:rFonts w:ascii="Times New Roman" w:hAnsi="Times New Roman" w:cs="Times New Roman"/>
          <w:sz w:val="24"/>
          <w:szCs w:val="24"/>
        </w:rPr>
        <w:t xml:space="preserve">Кроме того, всегда старайтесь: </w:t>
      </w:r>
    </w:p>
    <w:p w:rsidR="00E02302" w:rsidRPr="00E80DCB" w:rsidRDefault="00E80DCB" w:rsidP="00E80DCB">
      <w:pPr>
        <w:pStyle w:val="a3"/>
        <w:numPr>
          <w:ilvl w:val="0"/>
          <w:numId w:val="2"/>
        </w:numPr>
        <w:rPr>
          <w:rFonts w:ascii="Times New Roman" w:hAnsi="Times New Roman" w:cs="Times New Roman"/>
          <w:sz w:val="24"/>
          <w:szCs w:val="24"/>
        </w:rPr>
      </w:pPr>
      <w:r w:rsidRPr="00E80DCB">
        <w:rPr>
          <w:rFonts w:ascii="Times New Roman" w:hAnsi="Times New Roman" w:cs="Times New Roman"/>
          <w:sz w:val="24"/>
          <w:szCs w:val="24"/>
        </w:rPr>
        <w:t>с</w:t>
      </w:r>
      <w:r w:rsidR="00E02302" w:rsidRPr="00E80DCB">
        <w:rPr>
          <w:rFonts w:ascii="Times New Roman" w:hAnsi="Times New Roman" w:cs="Times New Roman"/>
          <w:sz w:val="24"/>
          <w:szCs w:val="24"/>
        </w:rPr>
        <w:t xml:space="preserve">охранять контакт со своим ребенком; </w:t>
      </w:r>
    </w:p>
    <w:p w:rsidR="00E02302" w:rsidRPr="00E80DCB" w:rsidRDefault="00E02302" w:rsidP="00E80DCB">
      <w:pPr>
        <w:pStyle w:val="a3"/>
        <w:numPr>
          <w:ilvl w:val="0"/>
          <w:numId w:val="2"/>
        </w:numPr>
        <w:rPr>
          <w:rFonts w:ascii="Times New Roman" w:hAnsi="Times New Roman" w:cs="Times New Roman"/>
          <w:sz w:val="24"/>
          <w:szCs w:val="24"/>
        </w:rPr>
      </w:pPr>
      <w:r w:rsidRPr="00E80DCB">
        <w:rPr>
          <w:rFonts w:ascii="Times New Roman" w:hAnsi="Times New Roman" w:cs="Times New Roman"/>
          <w:sz w:val="24"/>
          <w:szCs w:val="24"/>
        </w:rPr>
        <w:t xml:space="preserve">поощрять ребенка к самостоятельному выстраиванию жизненных перспектив; </w:t>
      </w:r>
    </w:p>
    <w:p w:rsidR="00E02302" w:rsidRPr="00E80DCB" w:rsidRDefault="00E02302" w:rsidP="00E80DCB">
      <w:pPr>
        <w:pStyle w:val="a3"/>
        <w:numPr>
          <w:ilvl w:val="0"/>
          <w:numId w:val="2"/>
        </w:numPr>
        <w:rPr>
          <w:rFonts w:ascii="Times New Roman" w:hAnsi="Times New Roman" w:cs="Times New Roman"/>
          <w:sz w:val="24"/>
          <w:szCs w:val="24"/>
        </w:rPr>
      </w:pPr>
      <w:r w:rsidRPr="00E80DCB">
        <w:rPr>
          <w:rFonts w:ascii="Times New Roman" w:hAnsi="Times New Roman" w:cs="Times New Roman"/>
          <w:sz w:val="24"/>
          <w:szCs w:val="24"/>
        </w:rPr>
        <w:t>совместно обсуждать такие понятия, как смысл жизни, любовь, дружба, предательство и т.д.;</w:t>
      </w:r>
    </w:p>
    <w:p w:rsidR="00E02302" w:rsidRPr="00E80DCB" w:rsidRDefault="00E02302" w:rsidP="00E80DCB">
      <w:pPr>
        <w:pStyle w:val="a3"/>
        <w:numPr>
          <w:ilvl w:val="0"/>
          <w:numId w:val="2"/>
        </w:numPr>
        <w:rPr>
          <w:rFonts w:ascii="Times New Roman" w:hAnsi="Times New Roman" w:cs="Times New Roman"/>
          <w:sz w:val="24"/>
          <w:szCs w:val="24"/>
        </w:rPr>
      </w:pPr>
      <w:r w:rsidRPr="00E80DCB">
        <w:rPr>
          <w:rFonts w:ascii="Times New Roman" w:hAnsi="Times New Roman" w:cs="Times New Roman"/>
          <w:sz w:val="24"/>
          <w:szCs w:val="24"/>
        </w:rPr>
        <w:t xml:space="preserve">научить ребенка радоваться не только успехам, достижениям, наградам, но и получать удовольствие от жизни (от общения с природой, друзьями, от интересных книг, спорта, хобби и т.д.). </w:t>
      </w:r>
    </w:p>
    <w:p w:rsidR="00E02302" w:rsidRPr="00E80DCB" w:rsidRDefault="00E02302">
      <w:pPr>
        <w:rPr>
          <w:rFonts w:ascii="Times New Roman" w:hAnsi="Times New Roman" w:cs="Times New Roman"/>
          <w:sz w:val="24"/>
          <w:szCs w:val="24"/>
        </w:rPr>
      </w:pPr>
    </w:p>
    <w:p w:rsidR="00E80DCB" w:rsidRPr="00E80DCB" w:rsidRDefault="00E80DCB">
      <w:pPr>
        <w:rPr>
          <w:rFonts w:ascii="Times New Roman" w:hAnsi="Times New Roman" w:cs="Times New Roman"/>
          <w:sz w:val="24"/>
          <w:szCs w:val="24"/>
        </w:rPr>
      </w:pPr>
    </w:p>
    <w:sectPr w:rsidR="00E80DCB" w:rsidRPr="00E80DCB" w:rsidSect="00E80D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7_"/>
      </v:shape>
    </w:pict>
  </w:numPicBullet>
  <w:numPicBullet w:numPicBulletId="1">
    <w:pict>
      <v:shape id="_x0000_i1033" type="#_x0000_t75" style="width:9pt;height:9pt" o:bullet="t">
        <v:imagedata r:id="rId2" o:title="BD10266_"/>
      </v:shape>
    </w:pict>
  </w:numPicBullet>
  <w:abstractNum w:abstractNumId="0">
    <w:nsid w:val="079E5EAA"/>
    <w:multiLevelType w:val="hybridMultilevel"/>
    <w:tmpl w:val="D4D44CDC"/>
    <w:lvl w:ilvl="0" w:tplc="B6928740">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F1F61"/>
    <w:multiLevelType w:val="hybridMultilevel"/>
    <w:tmpl w:val="2DF44AA4"/>
    <w:lvl w:ilvl="0" w:tplc="76A650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02302"/>
    <w:rsid w:val="004047D7"/>
    <w:rsid w:val="0093797B"/>
    <w:rsid w:val="00E02302"/>
    <w:rsid w:val="00E80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D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1941</Characters>
  <Application>Microsoft Office Word</Application>
  <DocSecurity>0</DocSecurity>
  <Lines>16</Lines>
  <Paragraphs>4</Paragraphs>
  <ScaleCrop>false</ScaleCrop>
  <Company>Grizli777</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2020-10-13T08:57:00Z</dcterms:created>
  <dcterms:modified xsi:type="dcterms:W3CDTF">2020-10-13T14:13:00Z</dcterms:modified>
</cp:coreProperties>
</file>